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2415AF">
        <w:rPr>
          <w:rFonts w:ascii="Arial" w:hAnsi="Arial" w:cs="Arial"/>
          <w:b/>
          <w:color w:val="000000"/>
          <w:sz w:val="20"/>
          <w:szCs w:val="20"/>
          <w:lang w:eastAsia="de-DE"/>
        </w:rPr>
        <w:t>64</w:t>
      </w:r>
      <w:r w:rsidR="00D74A38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 w:rsidR="002415AF">
        <w:rPr>
          <w:rFonts w:ascii="Arial" w:hAnsi="Arial" w:cs="Arial"/>
          <w:b/>
          <w:color w:val="000000"/>
          <w:sz w:val="20"/>
          <w:szCs w:val="20"/>
          <w:lang w:eastAsia="de-DE"/>
        </w:rPr>
        <w:t>6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2415AF">
        <w:rPr>
          <w:rFonts w:ascii="Arial" w:hAnsi="Arial" w:cs="Arial"/>
          <w:b/>
          <w:bCs/>
          <w:sz w:val="20"/>
          <w:szCs w:val="20"/>
          <w:lang w:eastAsia="de-DE"/>
        </w:rPr>
        <w:t>64.6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1B4E85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415AF" w:rsidRPr="001B4E85">
        <w:rPr>
          <w:rFonts w:ascii="Arial" w:hAnsi="Arial" w:cs="Arial"/>
          <w:bCs/>
          <w:sz w:val="20"/>
          <w:szCs w:val="20"/>
          <w:lang w:eastAsia="de-DE"/>
        </w:rPr>
        <w:t>64</w:t>
      </w:r>
      <w:r w:rsidR="00B266BD" w:rsidRPr="001B4E85">
        <w:rPr>
          <w:rFonts w:ascii="Arial" w:hAnsi="Arial" w:cs="Arial"/>
          <w:bCs/>
          <w:sz w:val="20"/>
          <w:szCs w:val="20"/>
          <w:lang w:eastAsia="de-DE"/>
        </w:rPr>
        <w:t>.</w:t>
      </w:r>
      <w:r w:rsidR="002415AF" w:rsidRPr="001B4E85">
        <w:rPr>
          <w:rFonts w:ascii="Arial" w:hAnsi="Arial" w:cs="Arial"/>
          <w:bCs/>
          <w:sz w:val="20"/>
          <w:szCs w:val="20"/>
          <w:lang w:eastAsia="de-DE"/>
        </w:rPr>
        <w:t>6</w:t>
      </w:r>
      <w:r w:rsidR="00B30A42" w:rsidRPr="001B4E85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Pr="001B4E85" w:rsidRDefault="00662388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1B4E85">
        <w:rPr>
          <w:rFonts w:ascii="Arial" w:hAnsi="Arial" w:cs="Arial"/>
          <w:bCs/>
          <w:sz w:val="20"/>
          <w:szCs w:val="20"/>
          <w:lang w:eastAsia="de-DE"/>
        </w:rPr>
        <w:tab/>
      </w:r>
      <w:r w:rsidR="001B4E85">
        <w:rPr>
          <w:rFonts w:ascii="Arial" w:hAnsi="Arial" w:cs="Arial"/>
          <w:bCs/>
          <w:sz w:val="20"/>
          <w:szCs w:val="20"/>
          <w:lang w:eastAsia="de-DE"/>
        </w:rPr>
        <w:tab/>
      </w:r>
      <w:r w:rsidR="001B4E85">
        <w:rPr>
          <w:rFonts w:ascii="Arial" w:hAnsi="Arial" w:cs="Arial"/>
          <w:bCs/>
          <w:sz w:val="20"/>
          <w:szCs w:val="20"/>
          <w:lang w:eastAsia="de-DE"/>
        </w:rPr>
        <w:tab/>
      </w:r>
      <w:r w:rsidR="001B4E85" w:rsidRPr="001B4E85">
        <w:rPr>
          <w:rFonts w:ascii="Arial" w:hAnsi="Arial" w:cs="Arial"/>
          <w:b/>
          <w:bCs/>
          <w:sz w:val="20"/>
          <w:szCs w:val="20"/>
          <w:lang w:eastAsia="de-DE"/>
        </w:rPr>
        <w:t>62.300 l</w:t>
      </w:r>
    </w:p>
    <w:p w:rsidR="001B4E85" w:rsidRPr="00662388" w:rsidRDefault="001B4E85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314B8F">
        <w:rPr>
          <w:rFonts w:ascii="Arial" w:hAnsi="Arial" w:cs="Arial"/>
          <w:sz w:val="20"/>
          <w:szCs w:val="20"/>
          <w:lang w:eastAsia="de-DE"/>
        </w:rPr>
        <w:t>2.29</w:t>
      </w:r>
      <w:r w:rsidR="005B1680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B4E85">
        <w:rPr>
          <w:rFonts w:ascii="Arial" w:hAnsi="Arial" w:cs="Arial"/>
          <w:sz w:val="20"/>
          <w:szCs w:val="20"/>
          <w:lang w:eastAsia="de-DE"/>
        </w:rPr>
        <w:t>18</w:t>
      </w:r>
      <w:r w:rsidRPr="002E74F8">
        <w:rPr>
          <w:rFonts w:ascii="Arial" w:hAnsi="Arial" w:cs="Arial"/>
          <w:sz w:val="20"/>
          <w:szCs w:val="20"/>
          <w:lang w:eastAsia="de-DE"/>
        </w:rPr>
        <w:t>.500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B4E85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B4E85">
        <w:rPr>
          <w:rFonts w:ascii="Arial" w:hAnsi="Arial" w:cs="Arial"/>
          <w:sz w:val="20"/>
          <w:szCs w:val="20"/>
          <w:lang w:eastAsia="de-DE"/>
        </w:rPr>
        <w:t xml:space="preserve">  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314B8F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G0003681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D00706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2B42D4" w:rsidRDefault="002B42D4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70314F" w:rsidRDefault="0070314F" w:rsidP="0051608B">
      <w:pPr>
        <w:spacing w:after="0" w:line="240" w:lineRule="auto"/>
      </w:pPr>
    </w:p>
    <w:p w:rsidR="002B42D4" w:rsidRPr="0031619E" w:rsidRDefault="002B42D4" w:rsidP="002B42D4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2B42D4" w:rsidRPr="0031619E" w:rsidRDefault="002B42D4" w:rsidP="002B42D4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GreenLife Fire </w:t>
      </w:r>
      <w:r>
        <w:rPr>
          <w:rFonts w:ascii="Arial" w:hAnsi="Arial" w:cs="Arial"/>
          <w:b/>
          <w:sz w:val="20"/>
          <w:szCs w:val="20"/>
          <w:lang w:val="en-GB"/>
        </w:rPr>
        <w:t>Fighting Water Storage Tank 64.6</w:t>
      </w: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00 l / GLWT </w:t>
      </w:r>
      <w:r>
        <w:rPr>
          <w:rFonts w:ascii="Arial" w:hAnsi="Arial" w:cs="Arial"/>
          <w:b/>
          <w:sz w:val="20"/>
          <w:szCs w:val="20"/>
          <w:lang w:val="en-GB"/>
        </w:rPr>
        <w:t>64.6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64.600 l</w:t>
      </w:r>
    </w:p>
    <w:p w:rsidR="002B42D4" w:rsidRDefault="002B42D4" w:rsidP="002B42D4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62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30</w:t>
      </w:r>
      <w:r w:rsidRPr="0031619E">
        <w:rPr>
          <w:rFonts w:ascii="Arial" w:hAnsi="Arial" w:cs="Arial"/>
          <w:b/>
          <w:sz w:val="20"/>
          <w:szCs w:val="20"/>
          <w:lang w:val="en-GB"/>
        </w:rPr>
        <w:t>0 l</w:t>
      </w:r>
    </w:p>
    <w:p w:rsidR="002B42D4" w:rsidRDefault="002B42D4" w:rsidP="002B42D4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2B42D4" w:rsidRDefault="002B42D4" w:rsidP="002B42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2B42D4" w:rsidRPr="00150AAD" w:rsidRDefault="002B42D4" w:rsidP="002B42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2B42D4" w:rsidRPr="00150AAD" w:rsidRDefault="002B42D4" w:rsidP="002B42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B42D4" w:rsidRDefault="002B42D4" w:rsidP="002B42D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</w:t>
      </w:r>
      <w:r w:rsidR="00D00706">
        <w:rPr>
          <w:rFonts w:ascii="Arial" w:hAnsi="Arial" w:cs="Arial"/>
          <w:color w:val="000000"/>
          <w:sz w:val="20"/>
          <w:szCs w:val="20"/>
          <w:lang w:val="en-GB" w:eastAsia="de-DE"/>
        </w:rPr>
        <w:t>ccessibility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Pr="00C517C0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Pr="00C517C0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Pr="00C517C0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2B42D4" w:rsidRPr="00C517C0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2B42D4" w:rsidRPr="00C517C0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B42D4" w:rsidRPr="00513967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2B42D4" w:rsidRPr="00513967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2.290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2B42D4" w:rsidRPr="00513967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18.5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2B42D4" w:rsidRPr="00513967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513967">
        <w:rPr>
          <w:rFonts w:ascii="Arial" w:hAnsi="Arial" w:cs="Arial"/>
          <w:sz w:val="20"/>
          <w:szCs w:val="20"/>
          <w:lang w:val="en-GB" w:eastAsia="de-DE"/>
        </w:rPr>
        <w:t>2.200 mm</w:t>
      </w:r>
    </w:p>
    <w:p w:rsidR="002B42D4" w:rsidRPr="00513967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2B42D4" w:rsidRPr="00513967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681</w:t>
      </w:r>
    </w:p>
    <w:p w:rsidR="002B42D4" w:rsidRPr="00513967" w:rsidRDefault="002B42D4" w:rsidP="002B42D4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B42D4" w:rsidRPr="00150AAD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2B42D4" w:rsidRPr="00150AAD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B42D4" w:rsidRPr="00150AAD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2B42D4" w:rsidRPr="00150AAD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2B42D4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2B42D4" w:rsidRPr="00150AAD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2B42D4" w:rsidRPr="00150AAD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2B42D4" w:rsidRPr="00150AAD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2B42D4" w:rsidRPr="00150AAD" w:rsidRDefault="002B42D4" w:rsidP="002B42D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00706">
        <w:rPr>
          <w:rFonts w:ascii="Arial" w:hAnsi="Arial" w:cs="Arial"/>
          <w:color w:val="000000"/>
          <w:sz w:val="20"/>
          <w:szCs w:val="20"/>
          <w:lang w:val="en-GB" w:eastAsia="de-DE"/>
        </w:rPr>
        <w:t>www.greenlife.de</w:t>
      </w:r>
    </w:p>
    <w:p w:rsidR="002B42D4" w:rsidRPr="00150AAD" w:rsidRDefault="002B42D4" w:rsidP="002B42D4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D00706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D00706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00706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2B42D4" w:rsidRDefault="002B42D4" w:rsidP="002B42D4">
      <w:pPr>
        <w:rPr>
          <w:lang w:val="en-GB"/>
        </w:rPr>
      </w:pPr>
    </w:p>
    <w:p w:rsidR="002B42D4" w:rsidRPr="00150AAD" w:rsidRDefault="002B42D4" w:rsidP="002B42D4">
      <w:pPr>
        <w:rPr>
          <w:lang w:val="en-GB"/>
        </w:rPr>
      </w:pPr>
    </w:p>
    <w:p w:rsidR="002B42D4" w:rsidRPr="00150AAD" w:rsidRDefault="002B42D4" w:rsidP="002B42D4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2B42D4" w:rsidRPr="00150AAD" w:rsidRDefault="002B42D4" w:rsidP="002B42D4">
      <w:pPr>
        <w:rPr>
          <w:lang w:val="en-GB"/>
        </w:rPr>
      </w:pPr>
    </w:p>
    <w:p w:rsidR="002B42D4" w:rsidRPr="0031619E" w:rsidRDefault="002B42D4" w:rsidP="002B42D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70314F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7C22FA" wp14:editId="5666FA83">
          <wp:extent cx="1488440" cy="233680"/>
          <wp:effectExtent l="0" t="0" r="0" b="0"/>
          <wp:docPr id="2" name="Bild 10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0A3C"/>
    <w:rsid w:val="000D2E4B"/>
    <w:rsid w:val="001322E0"/>
    <w:rsid w:val="00150AAD"/>
    <w:rsid w:val="001B4E85"/>
    <w:rsid w:val="001E6361"/>
    <w:rsid w:val="002415AF"/>
    <w:rsid w:val="002467B3"/>
    <w:rsid w:val="00252BBD"/>
    <w:rsid w:val="002B42D4"/>
    <w:rsid w:val="00314B8F"/>
    <w:rsid w:val="003B6DD6"/>
    <w:rsid w:val="003D79E7"/>
    <w:rsid w:val="00403DD6"/>
    <w:rsid w:val="004D07D2"/>
    <w:rsid w:val="004F7C5B"/>
    <w:rsid w:val="0051608B"/>
    <w:rsid w:val="005B1680"/>
    <w:rsid w:val="005F657E"/>
    <w:rsid w:val="006265AE"/>
    <w:rsid w:val="00662388"/>
    <w:rsid w:val="006840C4"/>
    <w:rsid w:val="006853F1"/>
    <w:rsid w:val="0070314F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6BD"/>
    <w:rsid w:val="00B2678B"/>
    <w:rsid w:val="00B30A42"/>
    <w:rsid w:val="00BB5A77"/>
    <w:rsid w:val="00C463D6"/>
    <w:rsid w:val="00C56350"/>
    <w:rsid w:val="00C7652B"/>
    <w:rsid w:val="00CA52B2"/>
    <w:rsid w:val="00CE26F8"/>
    <w:rsid w:val="00D00706"/>
    <w:rsid w:val="00D355DD"/>
    <w:rsid w:val="00D36EFD"/>
    <w:rsid w:val="00D602B7"/>
    <w:rsid w:val="00D74A38"/>
    <w:rsid w:val="00D94D72"/>
    <w:rsid w:val="00DA38F1"/>
    <w:rsid w:val="00DA425D"/>
    <w:rsid w:val="00DB15F8"/>
    <w:rsid w:val="00DC1F5E"/>
    <w:rsid w:val="00E05EE7"/>
    <w:rsid w:val="00E4109C"/>
    <w:rsid w:val="00E6715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2018-12-06T09:34:00Z</dcterms:created>
  <dcterms:modified xsi:type="dcterms:W3CDTF">2021-01-15T07:09:00Z</dcterms:modified>
</cp:coreProperties>
</file>