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Volumentank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795747">
        <w:rPr>
          <w:rFonts w:ascii="Arial" w:hAnsi="Arial" w:cs="Arial"/>
          <w:b/>
          <w:bCs/>
          <w:sz w:val="20"/>
          <w:szCs w:val="20"/>
          <w:lang w:eastAsia="de-DE"/>
        </w:rPr>
        <w:t>82.2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795747">
        <w:rPr>
          <w:rFonts w:ascii="Arial" w:hAnsi="Arial" w:cs="Arial"/>
          <w:b/>
          <w:bCs/>
          <w:sz w:val="20"/>
          <w:szCs w:val="20"/>
          <w:lang w:eastAsia="de-DE"/>
        </w:rPr>
        <w:t>82.2</w:t>
      </w:r>
      <w:r w:rsidR="00B31292">
        <w:rPr>
          <w:rFonts w:ascii="Arial" w:hAnsi="Arial" w:cs="Arial"/>
          <w:b/>
          <w:bCs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0A1873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Schiebedomschacht DN 600 mm, Domschacht stufenlos einstellbar,  3 Anschlüsse DN 100 / DN 150 / DN 200 (optional bis DN 300)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Auch erhältlich als Schlammfang oder Leichtflüssigkeitsabscheider und zur Feuerlöschreserve.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795747">
        <w:rPr>
          <w:rFonts w:ascii="Arial" w:hAnsi="Arial" w:cs="Arial"/>
          <w:sz w:val="20"/>
          <w:szCs w:val="20"/>
          <w:lang w:eastAsia="de-DE"/>
        </w:rPr>
        <w:t>82</w:t>
      </w:r>
      <w:r w:rsidR="00E97C9F">
        <w:rPr>
          <w:rFonts w:ascii="Arial" w:hAnsi="Arial" w:cs="Arial"/>
          <w:sz w:val="20"/>
          <w:szCs w:val="20"/>
          <w:lang w:eastAsia="de-DE"/>
        </w:rPr>
        <w:t>.</w:t>
      </w:r>
      <w:r w:rsidR="00795747">
        <w:rPr>
          <w:rFonts w:ascii="Arial" w:hAnsi="Arial" w:cs="Arial"/>
          <w:sz w:val="20"/>
          <w:szCs w:val="20"/>
          <w:lang w:eastAsia="de-DE"/>
        </w:rPr>
        <w:t>2</w:t>
      </w:r>
      <w:r w:rsidR="00656E06">
        <w:rPr>
          <w:rFonts w:ascii="Arial" w:hAnsi="Arial" w:cs="Arial"/>
          <w:sz w:val="20"/>
          <w:szCs w:val="20"/>
          <w:lang w:eastAsia="de-DE"/>
        </w:rPr>
        <w:t>00</w:t>
      </w:r>
      <w:r w:rsidRPr="00540A09">
        <w:rPr>
          <w:rFonts w:ascii="Arial" w:hAnsi="Arial" w:cs="Arial"/>
          <w:sz w:val="20"/>
          <w:szCs w:val="20"/>
          <w:lang w:eastAsia="de-DE"/>
        </w:rPr>
        <w:t xml:space="preserve"> l</w:t>
      </w:r>
    </w:p>
    <w:p w:rsidR="00B30A42" w:rsidRPr="00540A09" w:rsidRDefault="00B3129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E97C9F">
        <w:rPr>
          <w:rFonts w:ascii="Arial" w:hAnsi="Arial" w:cs="Arial"/>
          <w:sz w:val="20"/>
          <w:szCs w:val="20"/>
          <w:lang w:eastAsia="de-DE"/>
        </w:rPr>
        <w:t>2.</w:t>
      </w:r>
      <w:r w:rsidR="00795747">
        <w:rPr>
          <w:rFonts w:ascii="Arial" w:hAnsi="Arial" w:cs="Arial"/>
          <w:sz w:val="20"/>
          <w:szCs w:val="20"/>
          <w:lang w:eastAsia="de-DE"/>
        </w:rPr>
        <w:t>79</w:t>
      </w:r>
      <w:r w:rsidR="00656E06">
        <w:rPr>
          <w:rFonts w:ascii="Arial" w:hAnsi="Arial" w:cs="Arial"/>
          <w:sz w:val="20"/>
          <w:szCs w:val="20"/>
          <w:lang w:eastAsia="de-DE"/>
        </w:rPr>
        <w:t>0</w:t>
      </w:r>
      <w:r w:rsidR="00B30A42" w:rsidRPr="00540A09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C517C0" w:rsidRPr="00540A09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Material: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795747">
        <w:rPr>
          <w:rFonts w:ascii="Arial" w:hAnsi="Arial" w:cs="Arial"/>
          <w:sz w:val="20"/>
          <w:szCs w:val="20"/>
          <w:lang w:eastAsia="de-DE"/>
        </w:rPr>
        <w:t>23.5</w:t>
      </w:r>
      <w:r w:rsidRPr="00540A09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Durchmesser: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Artikelnum</w:t>
      </w:r>
      <w:r w:rsidR="00540A09">
        <w:rPr>
          <w:rFonts w:ascii="Arial" w:hAnsi="Arial" w:cs="Arial"/>
          <w:sz w:val="20"/>
          <w:szCs w:val="20"/>
          <w:lang w:eastAsia="de-DE"/>
        </w:rPr>
        <w:t>mer:</w:t>
      </w:r>
      <w:r w:rsidR="00540A09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540A09">
        <w:rPr>
          <w:rFonts w:ascii="Arial" w:hAnsi="Arial" w:cs="Arial"/>
          <w:sz w:val="20"/>
          <w:szCs w:val="20"/>
          <w:lang w:eastAsia="de-DE"/>
        </w:rPr>
        <w:tab/>
        <w:t>G0003</w:t>
      </w:r>
      <w:r w:rsidR="00656E06">
        <w:rPr>
          <w:rFonts w:ascii="Arial" w:hAnsi="Arial" w:cs="Arial"/>
          <w:sz w:val="20"/>
          <w:szCs w:val="20"/>
          <w:lang w:eastAsia="de-DE"/>
        </w:rPr>
        <w:t>67</w:t>
      </w:r>
      <w:r w:rsidR="00795747">
        <w:rPr>
          <w:rFonts w:ascii="Arial" w:hAnsi="Arial" w:cs="Arial"/>
          <w:sz w:val="20"/>
          <w:szCs w:val="20"/>
          <w:lang w:eastAsia="de-DE"/>
        </w:rPr>
        <w:t>2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Mengeneinheit: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651DA5" w:rsidP="00651DA5">
      <w:pPr>
        <w:tabs>
          <w:tab w:val="left" w:pos="1440"/>
        </w:tabs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651DA5" w:rsidRDefault="00651DA5" w:rsidP="00651DA5">
      <w:pPr>
        <w:tabs>
          <w:tab w:val="left" w:pos="1440"/>
        </w:tabs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51DA5" w:rsidRDefault="00651DA5" w:rsidP="00651DA5">
      <w:pPr>
        <w:tabs>
          <w:tab w:val="left" w:pos="1440"/>
        </w:tabs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0A187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0A1873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651DA5" w:rsidRDefault="00651DA5" w:rsidP="0051608B">
      <w:pPr>
        <w:spacing w:after="0" w:line="240" w:lineRule="auto"/>
      </w:pPr>
    </w:p>
    <w:p w:rsidR="00651DA5" w:rsidRDefault="00651DA5" w:rsidP="0051608B">
      <w:pPr>
        <w:spacing w:after="0" w:line="240" w:lineRule="auto"/>
      </w:pPr>
    </w:p>
    <w:p w:rsidR="00651DA5" w:rsidRDefault="00651DA5" w:rsidP="0051608B">
      <w:pPr>
        <w:spacing w:after="0" w:line="240" w:lineRule="auto"/>
      </w:pPr>
    </w:p>
    <w:p w:rsidR="0051608B" w:rsidRPr="00150AAD" w:rsidRDefault="00651DA5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volume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GVT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795747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82.2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795747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82.2</w:t>
      </w:r>
      <w:r w:rsidR="00656E0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0A1873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0A1873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100 / DN 150 / DN 200 (optional up to DN 300)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0625EC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proofErr w:type="gramStart"/>
      <w:r w:rsidRPr="00C517C0">
        <w:rPr>
          <w:rFonts w:ascii="Arial" w:hAnsi="Arial" w:cs="Arial"/>
          <w:sz w:val="20"/>
          <w:szCs w:val="20"/>
          <w:lang w:val="en"/>
        </w:rPr>
        <w:t>Also available as sedimentation or light liquids separator and fire-fighting reserve.</w:t>
      </w:r>
      <w:proofErr w:type="gramEnd"/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513967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795747">
        <w:rPr>
          <w:rFonts w:ascii="Arial" w:hAnsi="Arial" w:cs="Arial"/>
          <w:sz w:val="20"/>
          <w:szCs w:val="20"/>
          <w:lang w:val="en-GB" w:eastAsia="de-DE"/>
        </w:rPr>
        <w:t>82.2</w:t>
      </w:r>
      <w:r w:rsidR="00E97C9F">
        <w:rPr>
          <w:rFonts w:ascii="Arial" w:hAnsi="Arial" w:cs="Arial"/>
          <w:sz w:val="20"/>
          <w:szCs w:val="20"/>
          <w:lang w:val="en-GB" w:eastAsia="de-DE"/>
        </w:rPr>
        <w:t>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E97C9F">
        <w:rPr>
          <w:rFonts w:ascii="Arial" w:hAnsi="Arial" w:cs="Arial"/>
          <w:sz w:val="20"/>
          <w:szCs w:val="20"/>
          <w:lang w:val="en-GB" w:eastAsia="de-DE"/>
        </w:rPr>
        <w:t>2.</w:t>
      </w:r>
      <w:r w:rsidR="00795747">
        <w:rPr>
          <w:rFonts w:ascii="Arial" w:hAnsi="Arial" w:cs="Arial"/>
          <w:sz w:val="20"/>
          <w:szCs w:val="20"/>
          <w:lang w:val="en-GB" w:eastAsia="de-DE"/>
        </w:rPr>
        <w:t>79</w:t>
      </w:r>
      <w:r w:rsidR="00656E06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513967" w:rsidRDefault="00795747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23.5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 w:rsidR="00B31292">
        <w:rPr>
          <w:rFonts w:ascii="Arial" w:hAnsi="Arial" w:cs="Arial"/>
          <w:sz w:val="20"/>
          <w:szCs w:val="20"/>
          <w:lang w:val="en-GB" w:eastAsia="de-DE"/>
        </w:rPr>
        <w:t>6</w:t>
      </w:r>
      <w:r w:rsidR="00656E06">
        <w:rPr>
          <w:rFonts w:ascii="Arial" w:hAnsi="Arial" w:cs="Arial"/>
          <w:sz w:val="20"/>
          <w:szCs w:val="20"/>
          <w:lang w:val="en-GB" w:eastAsia="de-DE"/>
        </w:rPr>
        <w:t>7</w:t>
      </w:r>
      <w:r w:rsidR="00795747">
        <w:rPr>
          <w:rFonts w:ascii="Arial" w:hAnsi="Arial" w:cs="Arial"/>
          <w:sz w:val="20"/>
          <w:szCs w:val="20"/>
          <w:lang w:val="en-GB" w:eastAsia="de-DE"/>
        </w:rPr>
        <w:t>2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651DA5" w:rsidRDefault="00651DA5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0A1873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0A1873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0A1873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0A1873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0A1873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0A1873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51DA5" w:rsidP="0051608B">
    <w:pPr>
      <w:pStyle w:val="Kopfzeile"/>
      <w:jc w:val="right"/>
    </w:pPr>
    <w:r w:rsidRPr="001E6C79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i1027" type="#_x0000_t75" alt="GL_" style="width:118.05pt;height:18.4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A1873"/>
    <w:rsid w:val="000D2E4B"/>
    <w:rsid w:val="001322E0"/>
    <w:rsid w:val="00150AAD"/>
    <w:rsid w:val="001E6361"/>
    <w:rsid w:val="002467B3"/>
    <w:rsid w:val="00252BBD"/>
    <w:rsid w:val="003A0376"/>
    <w:rsid w:val="003D196A"/>
    <w:rsid w:val="003D79E7"/>
    <w:rsid w:val="00403DD6"/>
    <w:rsid w:val="00447CFD"/>
    <w:rsid w:val="004D07D2"/>
    <w:rsid w:val="004F7C5B"/>
    <w:rsid w:val="00513967"/>
    <w:rsid w:val="0051608B"/>
    <w:rsid w:val="00540A09"/>
    <w:rsid w:val="005F657E"/>
    <w:rsid w:val="006265AE"/>
    <w:rsid w:val="00651DA5"/>
    <w:rsid w:val="00656E06"/>
    <w:rsid w:val="006840C4"/>
    <w:rsid w:val="006853F1"/>
    <w:rsid w:val="00704B11"/>
    <w:rsid w:val="00726A1C"/>
    <w:rsid w:val="007873FC"/>
    <w:rsid w:val="00790174"/>
    <w:rsid w:val="00795747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B31292"/>
    <w:rsid w:val="00C463D6"/>
    <w:rsid w:val="00C517C0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1239A"/>
    <w:rsid w:val="00E96BCA"/>
    <w:rsid w:val="00E97C9F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4</cp:revision>
  <cp:lastPrinted>2016-07-25T11:58:00Z</cp:lastPrinted>
  <dcterms:created xsi:type="dcterms:W3CDTF">2016-08-02T09:21:00Z</dcterms:created>
  <dcterms:modified xsi:type="dcterms:W3CDTF">2021-01-15T06:52:00Z</dcterms:modified>
</cp:coreProperties>
</file>