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297DF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WI 1.1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5</w:t>
      </w:r>
      <w:r w:rsidR="00297DF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0</w:t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5</w:t>
      </w:r>
      <w:r w:rsidR="00297DF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0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DN100 bis DN150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500 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640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1.650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32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C9138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Ü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500 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640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1.650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32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Material:                                                         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C9138C" w:rsidRPr="004C4892" w:rsidRDefault="00C9138C" w:rsidP="00C9138C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9138C" w:rsidRDefault="00C9138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9138C" w:rsidRDefault="00C9138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9138C" w:rsidRDefault="00C9138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767C49" w:rsidRDefault="00767C49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767C49" w:rsidRDefault="00767C49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EF6816" w:rsidRDefault="00EF6816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9138C" w:rsidRPr="004C4892" w:rsidRDefault="00C9138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5C0227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94327" w:rsidRPr="00394327" w:rsidRDefault="005C02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94327">
        <w:rPr>
          <w:rFonts w:ascii="Arial" w:eastAsia="Times New Roman" w:hAnsi="Arial" w:cs="Arial"/>
          <w:sz w:val="20"/>
          <w:szCs w:val="20"/>
          <w:lang w:eastAsia="de-DE"/>
        </w:rPr>
        <w:t>wasser</w:t>
      </w:r>
      <w:r w:rsidR="00394327"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behälter </w:t>
      </w:r>
      <w:r w:rsidR="00394327"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94327"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500 l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640 mm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>1.650 mm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32 kg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394327" w:rsidRPr="004C4892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</w:t>
      </w:r>
      <w:r w:rsidR="00C9138C">
        <w:rPr>
          <w:rFonts w:ascii="Arial" w:eastAsia="Times New Roman" w:hAnsi="Arial" w:cs="Arial"/>
          <w:sz w:val="20"/>
          <w:szCs w:val="20"/>
          <w:lang w:eastAsia="de-DE"/>
        </w:rPr>
        <w:t>nkwasser-Nachspeisung</w:t>
      </w:r>
    </w:p>
    <w:p w:rsidR="00C9138C" w:rsidRDefault="00C9138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Klarwasserdruckpumpe X1000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 Abmessungen</w:t>
      </w:r>
    </w:p>
    <w:p w:rsidR="003D3B62" w:rsidRPr="004C4892" w:rsidRDefault="00E0529A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4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00 mm</w:t>
      </w:r>
    </w:p>
    <w:p w:rsidR="003D3B62" w:rsidRPr="004C4892" w:rsidRDefault="00E0529A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Höhe: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00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Tiefe: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</w:t>
      </w:r>
      <w:r w:rsidR="00E0529A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Leergewicht der Anlage: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>16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</w:t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>ewicht der Anlage im Betrieb:</w:t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ab/>
        <w:t>1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>66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>2407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767C49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767C49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E-Mail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projects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767C49" w:rsidRDefault="00767C49" w:rsidP="0051608B">
      <w:pPr>
        <w:spacing w:after="0" w:line="240" w:lineRule="auto"/>
      </w:pPr>
    </w:p>
    <w:p w:rsidR="00767C49" w:rsidRDefault="00767C49" w:rsidP="0051608B">
      <w:pPr>
        <w:spacing w:after="0" w:line="240" w:lineRule="auto"/>
      </w:pPr>
    </w:p>
    <w:p w:rsidR="00C9138C" w:rsidRDefault="00C9138C" w:rsidP="003D3B62">
      <w:pPr>
        <w:spacing w:after="0" w:line="240" w:lineRule="auto"/>
        <w:jc w:val="both"/>
      </w:pPr>
    </w:p>
    <w:p w:rsidR="0051608B" w:rsidRPr="003D3B62" w:rsidRDefault="00387914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GWI 1.</w:t>
      </w:r>
      <w:r w:rsidR="00E0529A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1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5</w:t>
      </w:r>
      <w:r w:rsidR="00E0529A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0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767C4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E0529A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50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="00387914">
        <w:rPr>
          <w:rFonts w:ascii="Arial" w:eastAsia="Times New Roman" w:hAnsi="Arial" w:cs="Arial"/>
          <w:sz w:val="20"/>
          <w:szCs w:val="20"/>
          <w:lang w:val="en-GB" w:eastAsia="de-DE"/>
        </w:rPr>
        <w:t>water</w:t>
      </w:r>
      <w:bookmarkStart w:id="0" w:name="_GoBack"/>
      <w:bookmarkEnd w:id="0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DN100 / DN150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500 l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diameter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640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1.650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32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material: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EF6816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5C0227">
      <w:pPr>
        <w:pStyle w:val="Listenabsatz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500 l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diameter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640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1.650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32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F271A0">
        <w:rPr>
          <w:rFonts w:ascii="Arial" w:eastAsia="Times New Roman" w:hAnsi="Arial" w:cs="Arial"/>
          <w:sz w:val="20"/>
          <w:szCs w:val="20"/>
          <w:lang w:val="en-GB" w:eastAsia="de-DE"/>
        </w:rPr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                                                        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C9138C" w:rsidRPr="00957D5E" w:rsidRDefault="00C9138C" w:rsidP="00C9138C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out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C0227" w:rsidRDefault="005C0227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C0227" w:rsidRDefault="005C0227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C0227" w:rsidRDefault="005C0227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C0227" w:rsidRDefault="005C0227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C0227" w:rsidRDefault="005C0227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767C49" w:rsidRDefault="00767C49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767C49" w:rsidRDefault="00767C49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5C0227" w:rsidRPr="00957D5E" w:rsidRDefault="005C0227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diameter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640 mm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>1.650 mm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32 kg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                                                             PE</w:t>
      </w:r>
    </w:p>
    <w:p w:rsidR="00806E9D" w:rsidRPr="00957D5E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C9138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clarified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pressure pump X1000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measurements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control cabin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  <w:t>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depth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2</w:t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>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06E9D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>16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="00806E9D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806E9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>1.66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>2407</w:t>
      </w: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767C49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767C49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BF48EA"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767C49" w:rsidP="0051608B">
    <w:pPr>
      <w:pStyle w:val="Kopfzeile"/>
      <w:jc w:val="right"/>
    </w:pPr>
    <w:r w:rsidRPr="00227EE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7" type="#_x0000_t75" alt="GL_" style="width:116.35pt;height:19.25pt;visibility:visible;mso-wrap-style:square">
          <v:imagedata r:id="rId1" o:title="GL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297DF9"/>
    <w:rsid w:val="00387914"/>
    <w:rsid w:val="00394327"/>
    <w:rsid w:val="003D3B62"/>
    <w:rsid w:val="003D79E7"/>
    <w:rsid w:val="00403DD6"/>
    <w:rsid w:val="004D07D2"/>
    <w:rsid w:val="004F7C5B"/>
    <w:rsid w:val="0051608B"/>
    <w:rsid w:val="005C0227"/>
    <w:rsid w:val="005F657E"/>
    <w:rsid w:val="006265AE"/>
    <w:rsid w:val="006840C4"/>
    <w:rsid w:val="006853F1"/>
    <w:rsid w:val="00704B11"/>
    <w:rsid w:val="00726A1C"/>
    <w:rsid w:val="00767C49"/>
    <w:rsid w:val="007873FC"/>
    <w:rsid w:val="00790174"/>
    <w:rsid w:val="007F09C7"/>
    <w:rsid w:val="00806E9D"/>
    <w:rsid w:val="00823636"/>
    <w:rsid w:val="00832309"/>
    <w:rsid w:val="008F2057"/>
    <w:rsid w:val="00957D5E"/>
    <w:rsid w:val="00985FC9"/>
    <w:rsid w:val="00A24C36"/>
    <w:rsid w:val="00A255C9"/>
    <w:rsid w:val="00A35F26"/>
    <w:rsid w:val="00A74821"/>
    <w:rsid w:val="00A978C3"/>
    <w:rsid w:val="00B03182"/>
    <w:rsid w:val="00B2678B"/>
    <w:rsid w:val="00B30A42"/>
    <w:rsid w:val="00BB5A77"/>
    <w:rsid w:val="00BF48EA"/>
    <w:rsid w:val="00C463D6"/>
    <w:rsid w:val="00C9138C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29A"/>
    <w:rsid w:val="00E05EE7"/>
    <w:rsid w:val="00E6715B"/>
    <w:rsid w:val="00E96BCA"/>
    <w:rsid w:val="00ED2C12"/>
    <w:rsid w:val="00EF6816"/>
    <w:rsid w:val="00F271A0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7</cp:revision>
  <cp:lastPrinted>2021-01-15T10:42:00Z</cp:lastPrinted>
  <dcterms:created xsi:type="dcterms:W3CDTF">2016-10-04T12:25:00Z</dcterms:created>
  <dcterms:modified xsi:type="dcterms:W3CDTF">2021-01-15T13:56:00Z</dcterms:modified>
</cp:coreProperties>
</file>